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3ED3" w14:textId="641725E4" w:rsidR="005E10AA" w:rsidRDefault="005E10AA" w:rsidP="00303702">
      <w:pPr>
        <w:jc w:val="center"/>
      </w:pPr>
      <w:r>
        <w:t xml:space="preserve">REGULAMIN KONKURSU EKOLOGICZNEGO DLA PRZEDSZKOLA </w:t>
      </w:r>
      <w:r w:rsidR="008F0D89">
        <w:t>ORAZ</w:t>
      </w:r>
      <w:r>
        <w:t xml:space="preserve"> KLAS 1-3</w:t>
      </w:r>
    </w:p>
    <w:p w14:paraId="31B5B616" w14:textId="413A94BE" w:rsidR="005E10AA" w:rsidRDefault="005E10AA" w:rsidP="005E10AA">
      <w:r>
        <w:t xml:space="preserve">I. Organizator </w:t>
      </w:r>
      <w:r w:rsidR="00106C3B">
        <w:t>k</w:t>
      </w:r>
      <w:r>
        <w:t>onkursu:</w:t>
      </w:r>
    </w:p>
    <w:p w14:paraId="49F1C955" w14:textId="78E202DB" w:rsidR="005E10AA" w:rsidRDefault="005E10AA" w:rsidP="005E10AA">
      <w:r>
        <w:t xml:space="preserve">Organizatorem </w:t>
      </w:r>
      <w:r w:rsidR="00106C3B">
        <w:t>k</w:t>
      </w:r>
      <w:r>
        <w:t xml:space="preserve">onkursu </w:t>
      </w:r>
      <w:r w:rsidR="00106C3B">
        <w:t>e</w:t>
      </w:r>
      <w:r>
        <w:t xml:space="preserve">kologicznego jest </w:t>
      </w:r>
      <w:r w:rsidR="008F0D89">
        <w:t>Zespół Placówek Oświatowych w Kodniu</w:t>
      </w:r>
    </w:p>
    <w:p w14:paraId="5BC5A528" w14:textId="6784BC78" w:rsidR="005E10AA" w:rsidRDefault="005E10AA" w:rsidP="005E10AA">
      <w:r>
        <w:t xml:space="preserve">II. </w:t>
      </w:r>
      <w:r w:rsidR="00106C3B">
        <w:t>Cele k</w:t>
      </w:r>
      <w:r>
        <w:t>onkursu</w:t>
      </w:r>
      <w:r w:rsidR="00B14AA2">
        <w:t>:</w:t>
      </w:r>
    </w:p>
    <w:p w14:paraId="1AE87FBF" w14:textId="65644694" w:rsidR="005E10AA" w:rsidRDefault="005E10AA" w:rsidP="005E10AA">
      <w:r>
        <w:t>Kreowanie właściwych postaw wśród dzieci wobec środowiska</w:t>
      </w:r>
      <w:r w:rsidR="000D61F1">
        <w:t xml:space="preserve">, a w tym właściwego </w:t>
      </w:r>
      <w:r>
        <w:t>wychowani</w:t>
      </w:r>
      <w:r w:rsidR="000D61F1">
        <w:t>a</w:t>
      </w:r>
      <w:r>
        <w:t xml:space="preserve"> ekologiczne</w:t>
      </w:r>
      <w:r w:rsidR="000D61F1">
        <w:t>go,</w:t>
      </w:r>
      <w:r>
        <w:t xml:space="preserve"> zmierza</w:t>
      </w:r>
      <w:r w:rsidR="000D61F1">
        <w:t>jącego</w:t>
      </w:r>
      <w:r>
        <w:t xml:space="preserve"> </w:t>
      </w:r>
      <w:r w:rsidR="000D61F1">
        <w:t xml:space="preserve">do brania </w:t>
      </w:r>
      <w:r>
        <w:t>odpowiedzialnoś</w:t>
      </w:r>
      <w:r w:rsidR="000D61F1">
        <w:t>ci</w:t>
      </w:r>
      <w:r>
        <w:t xml:space="preserve"> za swoje postępowanie, szacunk</w:t>
      </w:r>
      <w:r w:rsidR="002258AE">
        <w:t>u</w:t>
      </w:r>
      <w:r>
        <w:t xml:space="preserve"> dla Ziemi i podejmowani</w:t>
      </w:r>
      <w:r w:rsidR="002258AE">
        <w:t>a</w:t>
      </w:r>
      <w:r>
        <w:t xml:space="preserve"> grupowych działań na rzecz jej ochrony.</w:t>
      </w:r>
    </w:p>
    <w:p w14:paraId="0BD9D8BC" w14:textId="1918D1F3" w:rsidR="002258AE" w:rsidRDefault="002258AE" w:rsidP="002258AE">
      <w:r>
        <w:t>Umiejętność identyfikacji źródeł zanieczyszczenia powietrza, a także zrozumienie konieczności podejmowania działań antysmogowych.</w:t>
      </w:r>
    </w:p>
    <w:p w14:paraId="4B7350AD" w14:textId="53E632E5" w:rsidR="005E10AA" w:rsidRDefault="005E10AA" w:rsidP="005E10AA">
      <w:r>
        <w:t xml:space="preserve">III. Uczestnicy </w:t>
      </w:r>
      <w:r w:rsidR="00106C3B">
        <w:t>k</w:t>
      </w:r>
      <w:r>
        <w:t>onkursu:</w:t>
      </w:r>
    </w:p>
    <w:p w14:paraId="49660DAB" w14:textId="0D982CBE" w:rsidR="005E10AA" w:rsidRDefault="005E10AA" w:rsidP="005E10AA">
      <w:r>
        <w:t>W konkursie mogą uczestniczyć dzieci</w:t>
      </w:r>
      <w:r w:rsidR="008F0D89">
        <w:t xml:space="preserve"> w dwóch grupach wiekowych:</w:t>
      </w:r>
      <w:r>
        <w:t xml:space="preserve"> w wieku przedszkolnym od 3-6 lat</w:t>
      </w:r>
      <w:r w:rsidR="008F0D89">
        <w:t xml:space="preserve"> oraz uczniowie klas 1-3 w wieku 7-9 lat.</w:t>
      </w:r>
    </w:p>
    <w:p w14:paraId="6B27416B" w14:textId="1EBDC89D" w:rsidR="005E10AA" w:rsidRDefault="005E10AA" w:rsidP="005E10AA">
      <w:r>
        <w:t xml:space="preserve">IV. Warunki </w:t>
      </w:r>
      <w:r w:rsidR="00106C3B">
        <w:t>k</w:t>
      </w:r>
      <w:r>
        <w:t>onkursu:</w:t>
      </w:r>
    </w:p>
    <w:p w14:paraId="5EDB02FE" w14:textId="6E02D6BE" w:rsidR="005E10AA" w:rsidRDefault="005E10AA" w:rsidP="00F16EC5">
      <w:r>
        <w:t xml:space="preserve">Konkurs polega na wykonaniu do 3 prac plastycznych dowolną techniką </w:t>
      </w:r>
      <w:r w:rsidR="00F16EC5">
        <w:t xml:space="preserve">(malarstwo, rysunek, wydzieranka, wycinanka lub wykorzystanie elementów nietypowych </w:t>
      </w:r>
      <w:r>
        <w:t>w formacie A</w:t>
      </w:r>
      <w:r w:rsidR="00F16EC5">
        <w:t>3</w:t>
      </w:r>
      <w:r>
        <w:t xml:space="preserve"> </w:t>
      </w:r>
      <w:r w:rsidR="00F16EC5" w:rsidRPr="00F16EC5">
        <w:t>(29,7 x 42 cm, duży blok)</w:t>
      </w:r>
      <w:r w:rsidR="00F16EC5">
        <w:t xml:space="preserve"> </w:t>
      </w:r>
      <w:r>
        <w:t xml:space="preserve">o tematyce </w:t>
      </w:r>
      <w:r w:rsidR="008F0D89">
        <w:t>„</w:t>
      </w:r>
      <w:r w:rsidR="008F0D89">
        <w:rPr>
          <w:rFonts w:cstheme="minorHAnsi"/>
        </w:rPr>
        <w:t>Jak dbamy o czyste powietrze?”</w:t>
      </w:r>
    </w:p>
    <w:p w14:paraId="381EABA4" w14:textId="7AC21689" w:rsidR="005E10AA" w:rsidRDefault="00CB1DD5" w:rsidP="005E10AA">
      <w:r>
        <w:t xml:space="preserve">Prace należy dostarczyć do biblioteki szkolnej. </w:t>
      </w:r>
      <w:r w:rsidR="005E10AA">
        <w:t xml:space="preserve">Czas </w:t>
      </w:r>
      <w:r w:rsidR="008F0D89">
        <w:t>dostarczania prac</w:t>
      </w:r>
      <w:r w:rsidR="005E10AA">
        <w:t xml:space="preserve"> do  </w:t>
      </w:r>
      <w:r w:rsidR="008F0D89">
        <w:t xml:space="preserve">31 marca </w:t>
      </w:r>
      <w:r w:rsidR="005E10AA">
        <w:t>20</w:t>
      </w:r>
      <w:r w:rsidR="008F0D89">
        <w:t>23r.</w:t>
      </w:r>
    </w:p>
    <w:p w14:paraId="6F107B39" w14:textId="106BD0D6" w:rsidR="000C5C36" w:rsidRDefault="000C5C36" w:rsidP="000C5C36">
      <w:r>
        <w:t>Prace konkursowe nie podlegają zwrotowi. Organizator Konkursu zastrzega sobie prawo do ich wystawiania, publikowania, kopiowania. Do każdej pracy musi być dołączona metryczka na odwrocie pracy wg. wzoru:</w:t>
      </w:r>
    </w:p>
    <w:p w14:paraId="374C97E4" w14:textId="31E1315D" w:rsidR="000C5C36" w:rsidRPr="000C5C36" w:rsidRDefault="000C5C36" w:rsidP="000C5C36">
      <w:pPr>
        <w:rPr>
          <w:i/>
        </w:rPr>
      </w:pPr>
      <w:r w:rsidRPr="000C5C36">
        <w:rPr>
          <w:i/>
        </w:rPr>
        <w:t>imię i nazwisko wykonawcy,</w:t>
      </w:r>
      <w:r w:rsidRPr="000C5C36">
        <w:rPr>
          <w:i/>
        </w:rPr>
        <w:br/>
        <w:t>wiek, klasa,</w:t>
      </w:r>
      <w:r w:rsidRPr="000C5C36">
        <w:rPr>
          <w:i/>
        </w:rPr>
        <w:br/>
        <w:t>akceptacja regulaminu „Akceptuję regulamin, data, podpis opiekuna ucznia”</w:t>
      </w:r>
      <w:r w:rsidRPr="000C5C36">
        <w:rPr>
          <w:i/>
        </w:rPr>
        <w:br/>
        <w:t>pełna nazwa szkoły.</w:t>
      </w:r>
    </w:p>
    <w:p w14:paraId="0BAB8BE5" w14:textId="4F22522D" w:rsidR="005E10AA" w:rsidRDefault="005E10AA" w:rsidP="005E10AA">
      <w:r>
        <w:t xml:space="preserve">V. Ocena </w:t>
      </w:r>
      <w:r w:rsidR="00106C3B">
        <w:t>p</w:t>
      </w:r>
      <w:r>
        <w:t>rac:</w:t>
      </w:r>
    </w:p>
    <w:p w14:paraId="7D18E6A6" w14:textId="58CADCEC" w:rsidR="005E10AA" w:rsidRDefault="005E10AA" w:rsidP="005E10AA">
      <w:r>
        <w:t>Oceny prac dokon</w:t>
      </w:r>
      <w:r w:rsidR="008F0D89">
        <w:t>ają</w:t>
      </w:r>
      <w:r>
        <w:t xml:space="preserve"> komisj</w:t>
      </w:r>
      <w:r w:rsidR="008F0D89">
        <w:t>e</w:t>
      </w:r>
      <w:r>
        <w:t xml:space="preserve"> konkursowa.</w:t>
      </w:r>
    </w:p>
    <w:p w14:paraId="3F556045" w14:textId="77777777" w:rsidR="005E10AA" w:rsidRDefault="005E10AA" w:rsidP="005E10AA">
      <w:r>
        <w:t>Oceniane będą walory artystyczne, pomysłowość i oryginalność prac, a także zgodność z tematem przewodnim.</w:t>
      </w:r>
    </w:p>
    <w:p w14:paraId="495B1B8C" w14:textId="05372F29" w:rsidR="005E10AA" w:rsidRDefault="005E10AA" w:rsidP="005E10AA">
      <w:r>
        <w:t>Autorzy najlepszych prac zostaną nagrodzeni i wyróżnieni dla wszystkich uczestników przewidziane są dyplomy oraz podziękowania</w:t>
      </w:r>
      <w:r w:rsidR="00ED708A">
        <w:t>.</w:t>
      </w:r>
    </w:p>
    <w:p w14:paraId="473C9397" w14:textId="00A61875" w:rsidR="005E10AA" w:rsidRDefault="005E10AA" w:rsidP="005E10AA">
      <w:r>
        <w:t xml:space="preserve">VI. Jury </w:t>
      </w:r>
      <w:r w:rsidR="00106C3B">
        <w:t>k</w:t>
      </w:r>
      <w:r>
        <w:t>onkursu:</w:t>
      </w:r>
    </w:p>
    <w:p w14:paraId="0DB64CED" w14:textId="62B709ED" w:rsidR="005E10AA" w:rsidRDefault="00ED708A" w:rsidP="005E10AA">
      <w:r>
        <w:rPr>
          <w:rFonts w:cstheme="minorHAnsi"/>
        </w:rPr>
        <w:t xml:space="preserve">Prace zostaną ocenione przez Jury </w:t>
      </w:r>
      <w:r>
        <w:t>Konkursu w osobach nauczycieli plastyki, przyrody, biologii oraz wychowawców przedszkola Zespołu Placówek Oświatowych w Kodniu.</w:t>
      </w:r>
    </w:p>
    <w:p w14:paraId="25B1EAA7" w14:textId="77777777" w:rsidR="005E10AA" w:rsidRDefault="005E10AA" w:rsidP="005E10AA">
      <w:bookmarkStart w:id="0" w:name="_Hlk111397975"/>
      <w:r>
        <w:t>VII. Postanowienie końcowe:</w:t>
      </w:r>
    </w:p>
    <w:p w14:paraId="6206C8F2" w14:textId="6091D0A3" w:rsidR="001B1C8C" w:rsidRDefault="005E10AA" w:rsidP="005E10AA">
      <w:r>
        <w:t xml:space="preserve">Finał </w:t>
      </w:r>
      <w:r w:rsidR="00106C3B">
        <w:t>k</w:t>
      </w:r>
      <w:r>
        <w:t xml:space="preserve">onkursu odbędzie się </w:t>
      </w:r>
      <w:r w:rsidR="008F0D89">
        <w:t>w Zespole Placówek Oświatowych w Kodniu podczas apelu 5 kwietnia 2023r</w:t>
      </w:r>
      <w:r>
        <w:t>.</w:t>
      </w:r>
      <w:bookmarkEnd w:id="0"/>
    </w:p>
    <w:sectPr w:rsidR="001B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06"/>
    <w:rsid w:val="000C5C36"/>
    <w:rsid w:val="000D61F1"/>
    <w:rsid w:val="00106C3B"/>
    <w:rsid w:val="001B1C8C"/>
    <w:rsid w:val="002258AE"/>
    <w:rsid w:val="00303702"/>
    <w:rsid w:val="00577906"/>
    <w:rsid w:val="005E10AA"/>
    <w:rsid w:val="008F0D89"/>
    <w:rsid w:val="00B14AA2"/>
    <w:rsid w:val="00CB1DD5"/>
    <w:rsid w:val="00ED708A"/>
    <w:rsid w:val="00F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4748"/>
  <w15:chartTrackingRefBased/>
  <w15:docId w15:val="{0EF8593A-6EE8-44B8-AC3B-182479BF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Gwardiak</dc:creator>
  <cp:keywords/>
  <dc:description/>
  <cp:lastModifiedBy>Zbigniew Gwardiak</cp:lastModifiedBy>
  <cp:revision>11</cp:revision>
  <dcterms:created xsi:type="dcterms:W3CDTF">2022-08-14T16:13:00Z</dcterms:created>
  <dcterms:modified xsi:type="dcterms:W3CDTF">2023-01-30T20:18:00Z</dcterms:modified>
</cp:coreProperties>
</file>