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477B" w14:textId="02BBF0E8" w:rsidR="00504139" w:rsidRPr="005C6D6F" w:rsidRDefault="00E3684B" w:rsidP="00F45F3B">
      <w:pPr>
        <w:jc w:val="center"/>
        <w:rPr>
          <w:rFonts w:ascii="Comic Sans MS" w:hAnsi="Comic Sans MS"/>
          <w:b/>
          <w:sz w:val="36"/>
          <w:szCs w:val="36"/>
        </w:rPr>
      </w:pPr>
      <w:r w:rsidRPr="005C6D6F">
        <w:rPr>
          <w:rFonts w:ascii="Comic Sans MS" w:hAnsi="Comic Sans MS"/>
          <w:b/>
          <w:sz w:val="36"/>
          <w:szCs w:val="36"/>
        </w:rPr>
        <w:t>KONKURS PIOSENKI ANGIELSKIEJ I ROSYJSKIEJ</w:t>
      </w:r>
    </w:p>
    <w:p w14:paraId="06A6F41A" w14:textId="7F15A223" w:rsidR="00E3684B" w:rsidRPr="005C6D6F" w:rsidRDefault="00716C8C" w:rsidP="00F45F3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FF1543D" wp14:editId="7BFA0FD8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6537554" cy="3409950"/>
            <wp:effectExtent l="0" t="0" r="0" b="0"/>
            <wp:wrapNone/>
            <wp:docPr id="4" name="Obraz 4" descr="C:\Users\biblioteka_2\AppData\Local\Microsoft\Windows\INetCache\Content.MSO\46189B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_2\AppData\Local\Microsoft\Windows\INetCache\Content.MSO\46189B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54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4B" w:rsidRPr="005C6D6F">
        <w:rPr>
          <w:rFonts w:ascii="Comic Sans MS" w:hAnsi="Comic Sans MS"/>
          <w:b/>
          <w:sz w:val="36"/>
          <w:szCs w:val="36"/>
        </w:rPr>
        <w:t>10 stycznia 2023r</w:t>
      </w:r>
    </w:p>
    <w:p w14:paraId="0B266B35" w14:textId="6C7F6EF9" w:rsidR="00E3684B" w:rsidRPr="005C6D6F" w:rsidRDefault="00E3684B" w:rsidP="00F45F3B">
      <w:pPr>
        <w:jc w:val="center"/>
        <w:rPr>
          <w:rFonts w:ascii="Comic Sans MS" w:hAnsi="Comic Sans MS"/>
          <w:b/>
          <w:sz w:val="36"/>
          <w:szCs w:val="36"/>
        </w:rPr>
      </w:pPr>
      <w:r w:rsidRPr="005C6D6F">
        <w:rPr>
          <w:rFonts w:ascii="Comic Sans MS" w:hAnsi="Comic Sans MS"/>
          <w:b/>
          <w:sz w:val="36"/>
          <w:szCs w:val="36"/>
        </w:rPr>
        <w:t xml:space="preserve">w </w:t>
      </w:r>
      <w:r w:rsidR="00F45F3B" w:rsidRPr="005C6D6F">
        <w:rPr>
          <w:rFonts w:ascii="Comic Sans MS" w:hAnsi="Comic Sans MS"/>
          <w:b/>
          <w:sz w:val="36"/>
          <w:szCs w:val="36"/>
        </w:rPr>
        <w:t xml:space="preserve">Szkole Podstawowej </w:t>
      </w:r>
      <w:r w:rsidRPr="005C6D6F">
        <w:rPr>
          <w:rFonts w:ascii="Comic Sans MS" w:hAnsi="Comic Sans MS"/>
          <w:b/>
          <w:sz w:val="36"/>
          <w:szCs w:val="36"/>
        </w:rPr>
        <w:t xml:space="preserve"> w Kodniu</w:t>
      </w:r>
    </w:p>
    <w:p w14:paraId="37FCBC9C" w14:textId="666167E2" w:rsidR="00E3684B" w:rsidRPr="005C6D6F" w:rsidRDefault="00E3684B" w:rsidP="00F45F3B">
      <w:pPr>
        <w:jc w:val="center"/>
        <w:rPr>
          <w:rFonts w:ascii="Comic Sans MS" w:hAnsi="Comic Sans MS"/>
          <w:b/>
          <w:sz w:val="36"/>
          <w:szCs w:val="36"/>
        </w:rPr>
      </w:pPr>
    </w:p>
    <w:p w14:paraId="795259ED" w14:textId="3B613177" w:rsidR="00F45F3B" w:rsidRDefault="00F45F3B" w:rsidP="00F45F3B">
      <w:pPr>
        <w:jc w:val="center"/>
        <w:rPr>
          <w:sz w:val="44"/>
          <w:szCs w:val="44"/>
        </w:rPr>
      </w:pPr>
    </w:p>
    <w:p w14:paraId="3CF873C7" w14:textId="78448FEC" w:rsidR="00E3684B" w:rsidRPr="00F45F3B" w:rsidRDefault="00E3684B" w:rsidP="00F45F3B">
      <w:pPr>
        <w:rPr>
          <w:sz w:val="20"/>
          <w:szCs w:val="20"/>
        </w:rPr>
      </w:pPr>
      <w:r w:rsidRPr="00F45F3B">
        <w:rPr>
          <w:rFonts w:ascii="Comic Sans MS" w:hAnsi="Comic Sans MS"/>
          <w:b/>
          <w:sz w:val="20"/>
          <w:szCs w:val="20"/>
        </w:rPr>
        <w:t xml:space="preserve">Warunki uczestnictwa: </w:t>
      </w:r>
    </w:p>
    <w:p w14:paraId="64995E2A" w14:textId="22895AD4" w:rsidR="00E3684B" w:rsidRPr="00F45F3B" w:rsidRDefault="00E3684B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1. Do konkursu mogą przystąpić </w:t>
      </w:r>
      <w:r w:rsidR="004C1DE8" w:rsidRPr="00F45F3B">
        <w:rPr>
          <w:rFonts w:ascii="Comic Sans MS" w:hAnsi="Comic Sans MS"/>
          <w:sz w:val="20"/>
          <w:szCs w:val="20"/>
        </w:rPr>
        <w:t>zarówno soliści jak i zespoły.</w:t>
      </w:r>
    </w:p>
    <w:p w14:paraId="0ACF78A9" w14:textId="0A6E4D43" w:rsidR="004C1DE8" w:rsidRPr="00F45F3B" w:rsidRDefault="004C1DE8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>2. Uczestnicy zgłaszają swój udział podając tytuł utworu do dnia 5 stycznia 2023r swojemu nauczycielowi języka angielskiego lub rosyjskiego.</w:t>
      </w:r>
    </w:p>
    <w:p w14:paraId="398CE1F3" w14:textId="4496B970" w:rsidR="004C1DE8" w:rsidRPr="00F45F3B" w:rsidRDefault="004C1DE8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>3. Wykonawcy przygotowują i prezentują dowolną piosenkę w języku angielskim lub rosyjskim, trwającą nie dłużej niż 5 minut.</w:t>
      </w:r>
    </w:p>
    <w:p w14:paraId="6C0C2C58" w14:textId="6554DD12" w:rsidR="004C1DE8" w:rsidRPr="00F45F3B" w:rsidRDefault="004C1DE8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>4. Podkładem muzycznym podczas przesłuchań konkursowych może być akompaniament własny, bądź nagranie na pamięci przenośnej (bez słów).</w:t>
      </w:r>
    </w:p>
    <w:p w14:paraId="7F1EC7CC" w14:textId="03B1DE26" w:rsidR="004C1DE8" w:rsidRPr="00F45F3B" w:rsidRDefault="004C1DE8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>5. Uczeń musi rozumieć słowa piosenki, którą zaśpiewa.</w:t>
      </w:r>
    </w:p>
    <w:p w14:paraId="44B5D989" w14:textId="058B183F" w:rsidR="00685825" w:rsidRPr="00F45F3B" w:rsidRDefault="004C1DE8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>6. Repertuar i ruch sceniczny zależą od inwencji twórczej uczestnika.</w:t>
      </w:r>
    </w:p>
    <w:p w14:paraId="06A984B5" w14:textId="0997DD58" w:rsidR="00685825" w:rsidRPr="00F45F3B" w:rsidRDefault="00685825" w:rsidP="00F45F3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45F3B">
        <w:rPr>
          <w:rFonts w:ascii="Comic Sans MS" w:hAnsi="Comic Sans MS"/>
          <w:b/>
          <w:sz w:val="20"/>
          <w:szCs w:val="20"/>
        </w:rPr>
        <w:t>Uczestnicy występują w dwóch kategoriach wiekowych:</w:t>
      </w:r>
    </w:p>
    <w:p w14:paraId="22133F07" w14:textId="06FF6FA4" w:rsidR="00685825" w:rsidRPr="00F45F3B" w:rsidRDefault="00685825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I – klasy 1-3 szkoły podstawowej </w:t>
      </w:r>
    </w:p>
    <w:p w14:paraId="106A93FD" w14:textId="6A460B2B" w:rsidR="00685825" w:rsidRPr="00F45F3B" w:rsidRDefault="00685825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II – klasy 4-8 szkoły podstawowej </w:t>
      </w:r>
    </w:p>
    <w:p w14:paraId="1C2758B3" w14:textId="45D3A2DB" w:rsidR="00685825" w:rsidRPr="00F45F3B" w:rsidRDefault="00685825" w:rsidP="00F45F3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45F3B">
        <w:rPr>
          <w:rFonts w:ascii="Comic Sans MS" w:hAnsi="Comic Sans MS"/>
          <w:b/>
          <w:sz w:val="20"/>
          <w:szCs w:val="20"/>
        </w:rPr>
        <w:t xml:space="preserve">Kryteria oceny i nagrody: </w:t>
      </w:r>
    </w:p>
    <w:p w14:paraId="631B92CF" w14:textId="19CB6C54" w:rsidR="00685825" w:rsidRPr="00F45F3B" w:rsidRDefault="00685825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1. Oceny wykonawców dokona jury, w składzie którego znajdą się nauczyciele języka angielskiego oraz rosyjskiego. </w:t>
      </w:r>
    </w:p>
    <w:p w14:paraId="2C079C19" w14:textId="53A97819" w:rsidR="00685825" w:rsidRPr="00F45F3B" w:rsidRDefault="00685825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2. Jury oceniać będzie: poprawność językową, dykcję, interpretację prezentowanych utworów oraz ogólny wyraz artystyczny. </w:t>
      </w:r>
    </w:p>
    <w:p w14:paraId="27713139" w14:textId="39544431" w:rsidR="00685825" w:rsidRPr="00F45F3B" w:rsidRDefault="00685825" w:rsidP="00F45F3B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3. W wyniku przesłuchań jury może przyznać miejsca od 1 do 3 we wszystkich kategoriach wiekowych. </w:t>
      </w:r>
    </w:p>
    <w:p w14:paraId="70C8EBDB" w14:textId="1D858567" w:rsidR="00685825" w:rsidRPr="00F45F3B" w:rsidRDefault="00685825" w:rsidP="00685825">
      <w:pPr>
        <w:spacing w:line="240" w:lineRule="auto"/>
        <w:rPr>
          <w:rFonts w:ascii="Comic Sans MS" w:hAnsi="Comic Sans MS"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 xml:space="preserve">4. Wszyscy uczestnicy konkursu otrzymają dyplomy uczestnictwa, a zwycięzcy dyplomy oraz nagrody rzeczowe. </w:t>
      </w:r>
    </w:p>
    <w:p w14:paraId="41948678" w14:textId="75C1EA41" w:rsidR="004C1DE8" w:rsidRPr="00F45F3B" w:rsidRDefault="00F45F3B" w:rsidP="00685825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ab/>
      </w:r>
      <w:r w:rsidRPr="00F45F3B">
        <w:rPr>
          <w:rFonts w:ascii="Comic Sans MS" w:hAnsi="Comic Sans MS"/>
          <w:b/>
          <w:sz w:val="20"/>
          <w:szCs w:val="20"/>
        </w:rPr>
        <w:t>ORGANIZATORZY</w:t>
      </w:r>
    </w:p>
    <w:p w14:paraId="27D326FD" w14:textId="040F452F" w:rsidR="004C1DE8" w:rsidRPr="00F45F3B" w:rsidRDefault="00F45F3B" w:rsidP="00685825">
      <w:pPr>
        <w:spacing w:line="240" w:lineRule="auto"/>
        <w:rPr>
          <w:sz w:val="20"/>
          <w:szCs w:val="20"/>
        </w:rPr>
      </w:pP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rFonts w:ascii="Comic Sans MS" w:hAnsi="Comic Sans MS"/>
          <w:sz w:val="20"/>
          <w:szCs w:val="20"/>
        </w:rPr>
        <w:t>Nauczyciele języka angielskiego i rosyjskiego</w:t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  <w:r w:rsidRPr="00F45F3B">
        <w:rPr>
          <w:sz w:val="20"/>
          <w:szCs w:val="20"/>
        </w:rPr>
        <w:tab/>
      </w:r>
    </w:p>
    <w:p w14:paraId="16AA7049" w14:textId="77777777" w:rsidR="004C1DE8" w:rsidRPr="00F45F3B" w:rsidRDefault="004C1DE8" w:rsidP="004C1DE8">
      <w:pPr>
        <w:spacing w:line="240" w:lineRule="auto"/>
        <w:rPr>
          <w:sz w:val="20"/>
          <w:szCs w:val="20"/>
        </w:rPr>
      </w:pPr>
    </w:p>
    <w:sectPr w:rsidR="004C1DE8" w:rsidRPr="00F45F3B" w:rsidSect="00F45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7"/>
    <w:rsid w:val="004C1DE8"/>
    <w:rsid w:val="00504139"/>
    <w:rsid w:val="005C6D6F"/>
    <w:rsid w:val="00685825"/>
    <w:rsid w:val="00716C8C"/>
    <w:rsid w:val="008E1687"/>
    <w:rsid w:val="00C42F37"/>
    <w:rsid w:val="00E3684B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6F0"/>
  <w15:chartTrackingRefBased/>
  <w15:docId w15:val="{A917F028-D523-4121-8FF9-C89B80CA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Jakimowicz</dc:creator>
  <cp:keywords/>
  <dc:description/>
  <cp:lastModifiedBy>Zbigniew Gwardiak</cp:lastModifiedBy>
  <cp:revision>6</cp:revision>
  <cp:lastPrinted>2022-12-24T07:09:00Z</cp:lastPrinted>
  <dcterms:created xsi:type="dcterms:W3CDTF">2022-12-14T09:08:00Z</dcterms:created>
  <dcterms:modified xsi:type="dcterms:W3CDTF">2022-12-24T07:12:00Z</dcterms:modified>
</cp:coreProperties>
</file>